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 mortalha do menino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Uma mulher tinha um filhinho de sete anos, tão lindo e gracioso, que ninguém podia olhar para ele sem ficar logo cativado. A mãe amava o filho mais que tudo no mundo.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Ora, o menino adoeceu, imprevistamente, e o bom Deus levou-o para o céu. A pobre mãe não se conformava e chorava dia e noite sem parar.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Logo depois de sepultado, o menino todas as noites aparecia no lugar em que costumava brincar quando era vivo; se a mãe chorava, ele também chorava e,  logo que raiava o dia, ele desaparecia.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Como, porém, a mãe não cessava de chorar, certa noite ele apareceu-lhe vestido com a mortalha branca com que fora posto no caixão e, na cabeça, trazia uma grinalda. Sentou-se aos pés da cama da mãe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Oh, mamãe, não chores mais, senão não poderei dormir no meu caixão. A minha mortalha está sempre molhada de tuas lágrimas que, incessantemente, caem sobre ela.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Ouvindo isso, a mãe impressionou-se e, desde esse dia, não chorou mais. E, na noite seguinte, o menino apareceu-lhe com uma velinha na mão.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Vês, mamãe? - disse ele - a minha mortalha  está quase enxuta; agora durmo sossegado na minha sepultura.</w:t>
      </w:r>
    </w:p>
    <w:p>
      <w:pPr>
        <w:pStyle w:val="BodyText"/>
        <w:spacing w:line="295" w:lineRule="auto" w:before="2"/>
        <w:ind w:left="110" w:right="5211"/>
        <w:jc w:val="both"/>
      </w:pPr>
      <w:r>
        <w:rPr/>
        <w:t>Então a mãe ofereceu seu sofrimento a Deus e passou  a suportá-lo com resignação e silenciosamente; assim, o menino não voltou mais e pôde dormir, tranquilamente, na sua caminha embaixo da terra.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spacing w:before="94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521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mortalha_do_menino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mortalha do menino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2017-02-23T12:47:41Z</dcterms:created>
  <dcterms:modified xsi:type="dcterms:W3CDTF">2017-02-23T12:47:41Z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